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26AD" w14:textId="77777777" w:rsidR="003B335A" w:rsidRDefault="003B335A" w:rsidP="003B335A">
      <w:pPr>
        <w:pStyle w:val="Default"/>
        <w:spacing w:before="1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МАТЕРИАЛЬНО- ТЕХНИЧЕСКОЕ ОБЕСПЕЧЕНИЕ И ОСНАЩЕННОСТЬ ОБРАЗОВАТЕЛЬНОГО ПРОЦЕССА</w:t>
      </w:r>
    </w:p>
    <w:p w14:paraId="3BD33CE2" w14:textId="77777777" w:rsidR="006C75D1" w:rsidRDefault="003B335A" w:rsidP="003B33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муниципального бюджетного учреждения дополнительного образования спортивной школы «</w:t>
      </w:r>
      <w:r w:rsidR="00365BBE">
        <w:rPr>
          <w:b/>
          <w:bCs/>
          <w:sz w:val="23"/>
          <w:szCs w:val="23"/>
        </w:rPr>
        <w:t>Олимп</w:t>
      </w:r>
      <w:r>
        <w:rPr>
          <w:b/>
          <w:bCs/>
          <w:sz w:val="23"/>
          <w:szCs w:val="23"/>
        </w:rPr>
        <w:t xml:space="preserve">» </w:t>
      </w:r>
    </w:p>
    <w:p w14:paraId="7757B2CE" w14:textId="5B53E05D" w:rsidR="003B335A" w:rsidRDefault="003B335A" w:rsidP="003B335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муниципального образования Кавказский район</w:t>
      </w:r>
    </w:p>
    <w:tbl>
      <w:tblPr>
        <w:tblStyle w:val="a3"/>
        <w:tblpPr w:leftFromText="180" w:rightFromText="180" w:vertAnchor="page" w:horzAnchor="margin" w:tblpY="1366"/>
        <w:tblW w:w="15521" w:type="dxa"/>
        <w:tblLayout w:type="fixed"/>
        <w:tblLook w:val="04A0" w:firstRow="1" w:lastRow="0" w:firstColumn="1" w:lastColumn="0" w:noHBand="0" w:noVBand="1"/>
      </w:tblPr>
      <w:tblGrid>
        <w:gridCol w:w="775"/>
        <w:gridCol w:w="2281"/>
        <w:gridCol w:w="2931"/>
        <w:gridCol w:w="1791"/>
        <w:gridCol w:w="2117"/>
        <w:gridCol w:w="1791"/>
        <w:gridCol w:w="1622"/>
        <w:gridCol w:w="2213"/>
      </w:tblGrid>
      <w:tr w:rsidR="00206DEF" w14:paraId="63E3C87D" w14:textId="77777777" w:rsidTr="00206DEF">
        <w:trPr>
          <w:trHeight w:val="3037"/>
        </w:trPr>
        <w:tc>
          <w:tcPr>
            <w:tcW w:w="775" w:type="dxa"/>
            <w:vAlign w:val="center"/>
          </w:tcPr>
          <w:p w14:paraId="7A73819E" w14:textId="77777777" w:rsidR="00206DEF" w:rsidRPr="003B335A" w:rsidRDefault="00206DEF" w:rsidP="00F13C7B">
            <w:pPr>
              <w:pStyle w:val="Default"/>
              <w:jc w:val="center"/>
              <w:rPr>
                <w:sz w:val="20"/>
                <w:szCs w:val="20"/>
              </w:rPr>
            </w:pPr>
            <w:r w:rsidRPr="003B335A">
              <w:rPr>
                <w:sz w:val="20"/>
                <w:szCs w:val="20"/>
              </w:rPr>
              <w:t>N п/п</w:t>
            </w:r>
          </w:p>
        </w:tc>
        <w:tc>
          <w:tcPr>
            <w:tcW w:w="2281" w:type="dxa"/>
            <w:vAlign w:val="center"/>
          </w:tcPr>
          <w:p w14:paraId="3C40831C" w14:textId="77777777" w:rsidR="00206DEF" w:rsidRPr="003B335A" w:rsidRDefault="00206DEF" w:rsidP="00F13C7B">
            <w:pPr>
              <w:pStyle w:val="Default"/>
              <w:jc w:val="center"/>
              <w:rPr>
                <w:sz w:val="20"/>
                <w:szCs w:val="20"/>
              </w:rPr>
            </w:pPr>
            <w:r w:rsidRPr="003B335A">
              <w:rPr>
                <w:sz w:val="20"/>
                <w:szCs w:val="20"/>
              </w:rPr>
              <w:t>Адрес (местоположение) здания, строения, сооружения, помещения</w:t>
            </w:r>
          </w:p>
        </w:tc>
        <w:tc>
          <w:tcPr>
            <w:tcW w:w="2931" w:type="dxa"/>
            <w:vAlign w:val="center"/>
          </w:tcPr>
          <w:p w14:paraId="11F294A1" w14:textId="77777777" w:rsidR="00206DEF" w:rsidRPr="003B335A" w:rsidRDefault="00206DEF" w:rsidP="00F13C7B">
            <w:pPr>
              <w:pStyle w:val="Default"/>
              <w:jc w:val="center"/>
              <w:rPr>
                <w:sz w:val="20"/>
                <w:szCs w:val="20"/>
              </w:rPr>
            </w:pPr>
            <w:r w:rsidRPr="003B335A">
              <w:rPr>
                <w:sz w:val="20"/>
                <w:szCs w:val="20"/>
              </w:rPr>
              <w:t>Назначение оснащенных зданий, строений, сооружений, помещений (учебные, объекты для проведения практических занятий, объекты физической культуры и спорта, иное) с указанием площади (кв. м)</w:t>
            </w:r>
          </w:p>
        </w:tc>
        <w:tc>
          <w:tcPr>
            <w:tcW w:w="1791" w:type="dxa"/>
            <w:vAlign w:val="center"/>
          </w:tcPr>
          <w:p w14:paraId="223C9498" w14:textId="77777777" w:rsidR="00206DEF" w:rsidRPr="003B335A" w:rsidRDefault="00206DEF" w:rsidP="00F13C7B">
            <w:pPr>
              <w:pStyle w:val="Default"/>
              <w:jc w:val="center"/>
              <w:rPr>
                <w:sz w:val="20"/>
                <w:szCs w:val="20"/>
              </w:rPr>
            </w:pPr>
            <w:r w:rsidRPr="003B335A">
              <w:rPr>
                <w:sz w:val="20"/>
                <w:szCs w:val="20"/>
              </w:rPr>
              <w:t>Собственнос</w:t>
            </w:r>
            <w:r>
              <w:rPr>
                <w:sz w:val="20"/>
                <w:szCs w:val="20"/>
              </w:rPr>
              <w:t>т</w:t>
            </w:r>
            <w:r w:rsidRPr="003B335A">
              <w:rPr>
                <w:sz w:val="20"/>
                <w:szCs w:val="20"/>
              </w:rPr>
              <w:t>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17" w:type="dxa"/>
            <w:vAlign w:val="center"/>
          </w:tcPr>
          <w:p w14:paraId="091D563A" w14:textId="77777777" w:rsidR="00206DEF" w:rsidRPr="003B335A" w:rsidRDefault="00206DEF" w:rsidP="00F13C7B">
            <w:pPr>
              <w:pStyle w:val="Default"/>
              <w:jc w:val="center"/>
              <w:rPr>
                <w:sz w:val="20"/>
                <w:szCs w:val="20"/>
              </w:rPr>
            </w:pPr>
            <w:r w:rsidRPr="003B335A"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791" w:type="dxa"/>
            <w:vAlign w:val="center"/>
          </w:tcPr>
          <w:p w14:paraId="1840124D" w14:textId="77777777" w:rsidR="00206DEF" w:rsidRPr="003B335A" w:rsidRDefault="00206DEF" w:rsidP="00F13C7B">
            <w:pPr>
              <w:pStyle w:val="Default"/>
              <w:jc w:val="center"/>
              <w:rPr>
                <w:sz w:val="20"/>
                <w:szCs w:val="20"/>
              </w:rPr>
            </w:pPr>
            <w:r w:rsidRPr="003B335A">
              <w:rPr>
                <w:sz w:val="20"/>
                <w:szCs w:val="20"/>
              </w:rPr>
              <w:t>Кадастровый (или условный) номер объекта недвижимости</w:t>
            </w:r>
          </w:p>
        </w:tc>
        <w:tc>
          <w:tcPr>
            <w:tcW w:w="1622" w:type="dxa"/>
            <w:vAlign w:val="center"/>
          </w:tcPr>
          <w:p w14:paraId="6D0AE4BE" w14:textId="2CB067A1" w:rsidR="00206DEF" w:rsidRPr="003B335A" w:rsidRDefault="00206DEF" w:rsidP="00F13C7B">
            <w:pPr>
              <w:pStyle w:val="Default"/>
              <w:jc w:val="center"/>
              <w:rPr>
                <w:sz w:val="20"/>
                <w:szCs w:val="20"/>
              </w:rPr>
            </w:pPr>
            <w:r w:rsidRPr="003B335A">
              <w:rPr>
                <w:sz w:val="20"/>
                <w:szCs w:val="20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213" w:type="dxa"/>
            <w:vAlign w:val="center"/>
          </w:tcPr>
          <w:p w14:paraId="55F645E2" w14:textId="77777777" w:rsidR="00206DEF" w:rsidRPr="003B335A" w:rsidRDefault="00206DEF" w:rsidP="00F13C7B">
            <w:pPr>
              <w:pStyle w:val="Default"/>
              <w:jc w:val="center"/>
              <w:rPr>
                <w:sz w:val="20"/>
                <w:szCs w:val="20"/>
              </w:rPr>
            </w:pPr>
            <w:r w:rsidRPr="003B335A">
              <w:rPr>
                <w:sz w:val="20"/>
                <w:szCs w:val="20"/>
              </w:rPr>
              <w:t>Реквизиты заключений, выданных органами, осуществляющими государственный санитарно-</w:t>
            </w:r>
            <w:proofErr w:type="spellStart"/>
            <w:r w:rsidRPr="003B335A">
              <w:rPr>
                <w:sz w:val="20"/>
                <w:szCs w:val="20"/>
              </w:rPr>
              <w:t>эпидемио</w:t>
            </w:r>
            <w:proofErr w:type="spellEnd"/>
            <w:r w:rsidRPr="003B335A">
              <w:rPr>
                <w:sz w:val="20"/>
                <w:szCs w:val="20"/>
              </w:rPr>
              <w:t>- логический надзор, государственный пожарный надзор, надзор за соблюдением правил, норм, стандартов в области дорожного движения</w:t>
            </w:r>
          </w:p>
        </w:tc>
      </w:tr>
      <w:tr w:rsidR="00206DEF" w:rsidRPr="003B335A" w14:paraId="2DDAE31C" w14:textId="77777777" w:rsidTr="00206DEF">
        <w:trPr>
          <w:trHeight w:val="177"/>
        </w:trPr>
        <w:tc>
          <w:tcPr>
            <w:tcW w:w="775" w:type="dxa"/>
          </w:tcPr>
          <w:p w14:paraId="348F5800" w14:textId="77777777" w:rsidR="00206DEF" w:rsidRPr="003B335A" w:rsidRDefault="00206DEF" w:rsidP="00F1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14:paraId="7A2FC3C0" w14:textId="77777777" w:rsidR="00206DEF" w:rsidRPr="003B335A" w:rsidRDefault="00206DEF" w:rsidP="00F1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1" w:type="dxa"/>
          </w:tcPr>
          <w:p w14:paraId="15758F18" w14:textId="77777777" w:rsidR="00206DEF" w:rsidRPr="003B335A" w:rsidRDefault="00206DEF" w:rsidP="00F1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3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14:paraId="59FF4663" w14:textId="77777777" w:rsidR="00206DEF" w:rsidRPr="003B335A" w:rsidRDefault="00206DEF" w:rsidP="00F1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3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7" w:type="dxa"/>
          </w:tcPr>
          <w:p w14:paraId="313C266C" w14:textId="77777777" w:rsidR="00206DEF" w:rsidRPr="003B335A" w:rsidRDefault="00206DEF" w:rsidP="00F1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1" w:type="dxa"/>
          </w:tcPr>
          <w:p w14:paraId="2C5C9B0B" w14:textId="60844CF4" w:rsidR="00206DEF" w:rsidRPr="003B335A" w:rsidRDefault="00206DEF" w:rsidP="00F1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2" w:type="dxa"/>
          </w:tcPr>
          <w:p w14:paraId="77B4C7F0" w14:textId="7E147CF3" w:rsidR="00206DEF" w:rsidRPr="003B335A" w:rsidRDefault="00206DEF" w:rsidP="00F1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3" w:type="dxa"/>
          </w:tcPr>
          <w:p w14:paraId="6D67454F" w14:textId="732B2188" w:rsidR="00206DEF" w:rsidRPr="003B335A" w:rsidRDefault="00206DEF" w:rsidP="00F1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6DEF" w14:paraId="1043F8AB" w14:textId="77777777" w:rsidTr="00206DEF">
        <w:trPr>
          <w:trHeight w:val="3922"/>
        </w:trPr>
        <w:tc>
          <w:tcPr>
            <w:tcW w:w="775" w:type="dxa"/>
          </w:tcPr>
          <w:p w14:paraId="414762F1" w14:textId="77777777" w:rsidR="00206DEF" w:rsidRDefault="00206DEF" w:rsidP="00F13C7B">
            <w:r>
              <w:t>1</w:t>
            </w:r>
          </w:p>
        </w:tc>
        <w:tc>
          <w:tcPr>
            <w:tcW w:w="2281" w:type="dxa"/>
          </w:tcPr>
          <w:p w14:paraId="6AAB931C" w14:textId="77777777" w:rsidR="00206DEF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352386, РФ,</w:t>
            </w:r>
          </w:p>
          <w:p w14:paraId="53379806" w14:textId="77777777" w:rsidR="00206DEF" w:rsidRPr="003B335A" w:rsidRDefault="00206DEF" w:rsidP="003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B335A">
              <w:rPr>
                <w:rFonts w:ascii="Times New Roman" w:hAnsi="Times New Roman" w:cs="Times New Roman"/>
                <w:sz w:val="20"/>
                <w:szCs w:val="20"/>
              </w:rPr>
              <w:t>.Кропоткин</w:t>
            </w:r>
            <w:proofErr w:type="spellEnd"/>
            <w:r w:rsidRPr="003B33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ул.Авиационная,96/Полевая</w:t>
            </w:r>
            <w:r w:rsidRPr="003B33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</w:p>
        </w:tc>
        <w:tc>
          <w:tcPr>
            <w:tcW w:w="2931" w:type="dxa"/>
          </w:tcPr>
          <w:p w14:paraId="16D00BE1" w14:textId="77777777" w:rsidR="00206DEF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35A">
              <w:rPr>
                <w:rFonts w:ascii="Times New Roman" w:hAnsi="Times New Roman" w:cs="Times New Roman"/>
                <w:sz w:val="20"/>
                <w:szCs w:val="20"/>
              </w:rPr>
              <w:t>Назначение здания: нежилое</w:t>
            </w:r>
          </w:p>
          <w:p w14:paraId="46646738" w14:textId="77777777" w:rsidR="00206DEF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Площадь: общая 2829,8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14D896D4" w14:textId="77777777" w:rsidR="00206DEF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Этажность – 2</w:t>
            </w:r>
          </w:p>
          <w:p w14:paraId="541F016E" w14:textId="77777777" w:rsidR="00206DEF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 А:</w:t>
            </w:r>
          </w:p>
          <w:p w14:paraId="4486BE90" w14:textId="77777777" w:rsidR="00206DEF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Игровой зал - 718,7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0497FD8" w14:textId="77777777" w:rsidR="00206DEF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 греко-римской борьбы -216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BA39AB" w14:textId="77777777" w:rsidR="00206DEF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 тхэквондо – 216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431170" w14:textId="77777777" w:rsidR="00206DEF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Тренажерный зал - 216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00E661" w14:textId="77777777" w:rsidR="00206DEF" w:rsidRPr="003B335A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692F845" w14:textId="77777777" w:rsidR="00206DEF" w:rsidRPr="003B335A" w:rsidRDefault="00206DEF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17" w:type="dxa"/>
          </w:tcPr>
          <w:p w14:paraId="3F4B5186" w14:textId="50A4828D" w:rsidR="00206DEF" w:rsidRPr="003B335A" w:rsidRDefault="00436555" w:rsidP="00F13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06DEF" w:rsidRPr="003B335A">
              <w:rPr>
                <w:rFonts w:ascii="Times New Roman" w:hAnsi="Times New Roman" w:cs="Times New Roman"/>
                <w:sz w:val="20"/>
                <w:szCs w:val="20"/>
              </w:rPr>
              <w:t>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206DEF" w:rsidRPr="003B335A">
              <w:rPr>
                <w:rFonts w:ascii="Times New Roman" w:hAnsi="Times New Roman" w:cs="Times New Roman"/>
                <w:sz w:val="20"/>
                <w:szCs w:val="20"/>
              </w:rPr>
              <w:t>образования Кавказский район</w:t>
            </w:r>
          </w:p>
        </w:tc>
        <w:tc>
          <w:tcPr>
            <w:tcW w:w="1791" w:type="dxa"/>
          </w:tcPr>
          <w:p w14:paraId="137DA476" w14:textId="77777777" w:rsidR="00206DEF" w:rsidRPr="00295C18" w:rsidRDefault="00206DEF" w:rsidP="00365BBE">
            <w:pPr>
              <w:rPr>
                <w:rFonts w:ascii="Times New Roman" w:hAnsi="Times New Roman" w:cs="Times New Roman"/>
              </w:rPr>
            </w:pPr>
            <w:r w:rsidRPr="00295C18">
              <w:rPr>
                <w:rFonts w:ascii="Times New Roman" w:hAnsi="Times New Roman" w:cs="Times New Roman"/>
                <w:sz w:val="20"/>
                <w:szCs w:val="20"/>
              </w:rPr>
              <w:t>23:44: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0302004</w:t>
            </w:r>
            <w:r w:rsidRPr="00295C1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622" w:type="dxa"/>
          </w:tcPr>
          <w:p w14:paraId="561AEF73" w14:textId="20D17300" w:rsidR="00206DEF" w:rsidRPr="005A7C91" w:rsidRDefault="00206DEF" w:rsidP="0036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C91">
              <w:rPr>
                <w:rFonts w:ascii="Times New Roman" w:hAnsi="Times New Roman" w:cs="Times New Roman"/>
                <w:sz w:val="20"/>
                <w:szCs w:val="20"/>
              </w:rPr>
              <w:t>№КУВИ-001/2023-61687434</w:t>
            </w:r>
          </w:p>
        </w:tc>
        <w:tc>
          <w:tcPr>
            <w:tcW w:w="2213" w:type="dxa"/>
          </w:tcPr>
          <w:p w14:paraId="6260EB89" w14:textId="2B1544C5" w:rsidR="00206DEF" w:rsidRPr="006C75D1" w:rsidRDefault="00206DEF" w:rsidP="00F13C7B">
            <w:pPr>
              <w:pStyle w:val="Default"/>
              <w:rPr>
                <w:color w:val="FF0000"/>
                <w:sz w:val="22"/>
                <w:szCs w:val="22"/>
              </w:rPr>
            </w:pPr>
            <w:r w:rsidRPr="00206DEF">
              <w:rPr>
                <w:color w:val="auto"/>
                <w:sz w:val="22"/>
                <w:szCs w:val="22"/>
              </w:rPr>
              <w:t>Санитарно-эпидемиологическое заключение от 04.05.2023 №23.КК.03.000.М.000923.05.23</w:t>
            </w:r>
          </w:p>
          <w:p w14:paraId="3B38E207" w14:textId="143814C9" w:rsidR="00206DEF" w:rsidRPr="006C75D1" w:rsidRDefault="00206DEF" w:rsidP="00365BBE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</w:tbl>
    <w:p w14:paraId="1AA76E99" w14:textId="77777777" w:rsidR="003B335A" w:rsidRDefault="003B335A" w:rsidP="003B335A">
      <w:pPr>
        <w:pStyle w:val="Default"/>
        <w:rPr>
          <w:sz w:val="23"/>
          <w:szCs w:val="23"/>
        </w:rPr>
      </w:pPr>
      <w:r w:rsidRPr="003B335A">
        <w:rPr>
          <w:sz w:val="20"/>
          <w:szCs w:val="20"/>
        </w:rPr>
        <w:t>Обеспечение образовательной деятельности оснащенными зданиями, строениями, сооружениями, помещениями и территориями</w:t>
      </w:r>
    </w:p>
    <w:sectPr w:rsidR="003B335A" w:rsidSect="003B33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5A"/>
    <w:rsid w:val="00206DEF"/>
    <w:rsid w:val="00295C18"/>
    <w:rsid w:val="00365BBE"/>
    <w:rsid w:val="003B335A"/>
    <w:rsid w:val="00436555"/>
    <w:rsid w:val="00551665"/>
    <w:rsid w:val="00570361"/>
    <w:rsid w:val="005A7C91"/>
    <w:rsid w:val="006C75D1"/>
    <w:rsid w:val="00934BC7"/>
    <w:rsid w:val="00A12935"/>
    <w:rsid w:val="00BD4132"/>
    <w:rsid w:val="00CD0F2D"/>
    <w:rsid w:val="00E439D9"/>
    <w:rsid w:val="00F02063"/>
    <w:rsid w:val="00F1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88A1"/>
  <w15:docId w15:val="{AEFC2BF6-F8B2-408E-96D3-F5ECB255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3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CD0F2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D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</cp:revision>
  <cp:lastPrinted>2016-09-08T18:03:00Z</cp:lastPrinted>
  <dcterms:created xsi:type="dcterms:W3CDTF">2023-03-01T05:48:00Z</dcterms:created>
  <dcterms:modified xsi:type="dcterms:W3CDTF">2024-08-20T07:13:00Z</dcterms:modified>
</cp:coreProperties>
</file>